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D6ED5" w14:textId="77777777" w:rsidR="00BB5E0E" w:rsidRPr="00CE3366" w:rsidRDefault="00665A8B">
      <w:pPr>
        <w:rPr>
          <w:b/>
        </w:rPr>
      </w:pPr>
      <w:r w:rsidRPr="00CE3366">
        <w:rPr>
          <w:b/>
        </w:rPr>
        <w:t>Moderne Dans</w:t>
      </w:r>
    </w:p>
    <w:p w14:paraId="1181B0F5" w14:textId="1014EC6C" w:rsidR="00665A8B" w:rsidRPr="00CE3366" w:rsidRDefault="0015468E">
      <w:r>
        <w:t>CKV module 3</w:t>
      </w:r>
    </w:p>
    <w:p w14:paraId="376E56BC" w14:textId="65C17371" w:rsidR="00665A8B" w:rsidRPr="00CE3366" w:rsidRDefault="00665A8B">
      <w:r w:rsidRPr="00CE3366">
        <w:t xml:space="preserve">GRC, </w:t>
      </w:r>
      <w:r w:rsidR="0015468E">
        <w:t xml:space="preserve">april 2016 </w:t>
      </w:r>
      <w:r w:rsidRPr="00CE3366">
        <w:t xml:space="preserve"> </w:t>
      </w:r>
    </w:p>
    <w:p w14:paraId="1F0238D3" w14:textId="77777777" w:rsidR="00665A8B" w:rsidRPr="00CE3366" w:rsidRDefault="00665A8B"/>
    <w:p w14:paraId="334AB7EA" w14:textId="77777777" w:rsidR="00665A8B" w:rsidRPr="00CE3366" w:rsidRDefault="00665A8B"/>
    <w:p w14:paraId="547E6DDD" w14:textId="77777777" w:rsidR="001D1B5F" w:rsidRPr="00CE3366" w:rsidRDefault="001D1B5F" w:rsidP="0015468E">
      <w:pPr>
        <w:pStyle w:val="Lijstalinea"/>
        <w:numPr>
          <w:ilvl w:val="0"/>
          <w:numId w:val="10"/>
        </w:numPr>
      </w:pPr>
      <w:r w:rsidRPr="00CE3366">
        <w:t xml:space="preserve">Moderne dans breekt met de klassieke traditie van ballet en zoekt naar nieuwe vormen om zich uit te drukken. </w:t>
      </w:r>
    </w:p>
    <w:p w14:paraId="114999AB" w14:textId="547F1FB9" w:rsidR="001D1B5F" w:rsidRPr="00CE3366" w:rsidRDefault="001D1B5F"/>
    <w:p w14:paraId="4F98FB8E" w14:textId="76B5B2E9" w:rsidR="001D1B5F" w:rsidRPr="00CE3366" w:rsidRDefault="009D4E55">
      <w:pPr>
        <w:rPr>
          <w:b/>
        </w:rPr>
      </w:pPr>
      <w:r w:rsidRPr="00CE3366">
        <w:rPr>
          <w:b/>
        </w:rPr>
        <w:t>Doelen</w:t>
      </w:r>
    </w:p>
    <w:p w14:paraId="3AF74689" w14:textId="77777777" w:rsidR="001D1B5F" w:rsidRPr="00CE3366" w:rsidRDefault="001D1B5F" w:rsidP="001D1B5F">
      <w:pPr>
        <w:pStyle w:val="Lijstalinea"/>
        <w:numPr>
          <w:ilvl w:val="0"/>
          <w:numId w:val="1"/>
        </w:numPr>
      </w:pPr>
      <w:r w:rsidRPr="00CE3366">
        <w:t>Je doet kennis op over moderne dans (les)</w:t>
      </w:r>
    </w:p>
    <w:p w14:paraId="32E52B64" w14:textId="279C187A" w:rsidR="00BA2793" w:rsidRPr="00CE3366" w:rsidRDefault="00C50251" w:rsidP="00BA2793">
      <w:pPr>
        <w:pStyle w:val="Lijstalinea"/>
        <w:numPr>
          <w:ilvl w:val="0"/>
          <w:numId w:val="1"/>
        </w:numPr>
      </w:pPr>
      <w:r w:rsidRPr="00CE3366">
        <w:t>Je leert kijken naar moderne dans (les)</w:t>
      </w:r>
    </w:p>
    <w:p w14:paraId="7E6791E3" w14:textId="77777777" w:rsidR="001D1B5F" w:rsidRPr="00CE3366" w:rsidRDefault="001D1B5F" w:rsidP="001D1B5F">
      <w:pPr>
        <w:pStyle w:val="Lijstalinea"/>
        <w:numPr>
          <w:ilvl w:val="0"/>
          <w:numId w:val="1"/>
        </w:numPr>
      </w:pPr>
      <w:r w:rsidRPr="00CE3366">
        <w:t>Je ervaart hoe het is om modern te dansen (excursie Scapino Ballet)</w:t>
      </w:r>
    </w:p>
    <w:p w14:paraId="66549AF6" w14:textId="4C374793" w:rsidR="001D1B5F" w:rsidRPr="00CE3366" w:rsidRDefault="001D1B5F" w:rsidP="001D1B5F">
      <w:pPr>
        <w:pStyle w:val="Lijstalinea"/>
        <w:numPr>
          <w:ilvl w:val="0"/>
          <w:numId w:val="1"/>
        </w:numPr>
      </w:pPr>
      <w:r w:rsidRPr="00CE3366">
        <w:t>Je ervaart hoe het is om moderne dans te ontwerpen (excursie Scapino Ballet)</w:t>
      </w:r>
    </w:p>
    <w:p w14:paraId="56C9C5FA" w14:textId="77777777" w:rsidR="001D1B5F" w:rsidRPr="00CE3366" w:rsidRDefault="001D1B5F" w:rsidP="001D1B5F">
      <w:pPr>
        <w:pStyle w:val="Lijstalinea"/>
        <w:numPr>
          <w:ilvl w:val="0"/>
          <w:numId w:val="1"/>
        </w:numPr>
      </w:pPr>
      <w:r w:rsidRPr="00CE3366">
        <w:t>Je reflecteert op modern dansen d.m.v. een verslag (thuis)</w:t>
      </w:r>
    </w:p>
    <w:p w14:paraId="2A63C7BB" w14:textId="50F20861" w:rsidR="00BA2793" w:rsidRPr="00CE3366" w:rsidRDefault="00BA2793" w:rsidP="001D1B5F">
      <w:pPr>
        <w:pStyle w:val="Lijstalinea"/>
        <w:numPr>
          <w:ilvl w:val="0"/>
          <w:numId w:val="1"/>
        </w:numPr>
      </w:pPr>
      <w:r w:rsidRPr="00CE3366">
        <w:t>Je draagt kennis over moderne dans over (les, thuis)</w:t>
      </w:r>
    </w:p>
    <w:p w14:paraId="15BCF644" w14:textId="77777777" w:rsidR="001D1B5F" w:rsidRPr="00CE3366" w:rsidRDefault="001D1B5F"/>
    <w:p w14:paraId="0D405E81" w14:textId="3D02B5FF" w:rsidR="00C50251" w:rsidRPr="00CE3366" w:rsidRDefault="00C50251">
      <w:pPr>
        <w:rPr>
          <w:b/>
        </w:rPr>
      </w:pPr>
      <w:r w:rsidRPr="00CE3366">
        <w:rPr>
          <w:b/>
        </w:rPr>
        <w:t>Opdra</w:t>
      </w:r>
      <w:r w:rsidR="009D4E55" w:rsidRPr="00CE3366">
        <w:rPr>
          <w:b/>
        </w:rPr>
        <w:t>chten</w:t>
      </w:r>
    </w:p>
    <w:p w14:paraId="486ED3A9" w14:textId="29A95579" w:rsidR="00C50251" w:rsidRPr="00CE3366" w:rsidRDefault="001B64A5" w:rsidP="001F05B4">
      <w:pPr>
        <w:pStyle w:val="Lijstalinea"/>
        <w:numPr>
          <w:ilvl w:val="0"/>
          <w:numId w:val="7"/>
        </w:numPr>
      </w:pPr>
      <w:r w:rsidRPr="00CE3366">
        <w:t>Van de excursie naar het Scapino Ballet maak je een verslag volgens de richtlijnen van het boek Palet.</w:t>
      </w:r>
    </w:p>
    <w:p w14:paraId="65813B8E" w14:textId="7616F37D" w:rsidR="00BA2793" w:rsidRPr="00CE3366" w:rsidRDefault="00BA2793" w:rsidP="001F05B4">
      <w:pPr>
        <w:pStyle w:val="Lijstalinea"/>
        <w:numPr>
          <w:ilvl w:val="0"/>
          <w:numId w:val="7"/>
        </w:numPr>
      </w:pPr>
      <w:r w:rsidRPr="00CE3366">
        <w:t>Je maakt in duo’s een informatief filmpje (doelgroep: klasgenoten) over moderne dans:</w:t>
      </w:r>
    </w:p>
    <w:p w14:paraId="605AF681" w14:textId="77777777" w:rsidR="00BA2793" w:rsidRPr="00CE3366" w:rsidRDefault="00BA2793" w:rsidP="001F05B4">
      <w:pPr>
        <w:pStyle w:val="Lijstalinea"/>
        <w:numPr>
          <w:ilvl w:val="2"/>
          <w:numId w:val="7"/>
        </w:numPr>
      </w:pPr>
      <w:r w:rsidRPr="00CE3366">
        <w:t xml:space="preserve">Uitleg: ‘wat is moderne dans’ </w:t>
      </w:r>
    </w:p>
    <w:p w14:paraId="17FD4F44" w14:textId="6B88E617" w:rsidR="00BA2793" w:rsidRPr="00CE3366" w:rsidRDefault="00BA2793" w:rsidP="001F05B4">
      <w:pPr>
        <w:pStyle w:val="Lijstalinea"/>
        <w:numPr>
          <w:ilvl w:val="2"/>
          <w:numId w:val="7"/>
        </w:numPr>
      </w:pPr>
      <w:r w:rsidRPr="00CE3366">
        <w:t>Geschiedenis van moderne dans</w:t>
      </w:r>
      <w:r w:rsidR="00923EEB" w:rsidRPr="00CE3366">
        <w:t xml:space="preserve"> + huidige moderne dans</w:t>
      </w:r>
    </w:p>
    <w:p w14:paraId="1CAFA8E1" w14:textId="4CF99F1D" w:rsidR="00BA2793" w:rsidRPr="00CE3366" w:rsidRDefault="00BA2793" w:rsidP="001F05B4">
      <w:pPr>
        <w:pStyle w:val="Lijstalinea"/>
        <w:numPr>
          <w:ilvl w:val="2"/>
          <w:numId w:val="7"/>
        </w:numPr>
      </w:pPr>
      <w:r w:rsidRPr="00CE3366">
        <w:t>Opsomming met kenmerken van moderne dans</w:t>
      </w:r>
    </w:p>
    <w:p w14:paraId="265F99E5" w14:textId="583D5E1D" w:rsidR="009D4E55" w:rsidRPr="00CE3366" w:rsidRDefault="009D4E55" w:rsidP="001F05B4">
      <w:pPr>
        <w:pStyle w:val="Lijstalinea"/>
        <w:numPr>
          <w:ilvl w:val="2"/>
          <w:numId w:val="7"/>
        </w:numPr>
      </w:pPr>
      <w:r w:rsidRPr="00CE3366">
        <w:t>Wat kan moderne dans betekenen voor iemand persoonlijk of in de wereld</w:t>
      </w:r>
    </w:p>
    <w:p w14:paraId="2C0CCF4E" w14:textId="3CBFD51D" w:rsidR="009D4E55" w:rsidRPr="00CE3366" w:rsidRDefault="009D4E55" w:rsidP="001F05B4">
      <w:pPr>
        <w:pStyle w:val="Lijstalinea"/>
        <w:numPr>
          <w:ilvl w:val="2"/>
          <w:numId w:val="7"/>
        </w:numPr>
      </w:pPr>
      <w:r w:rsidRPr="00CE3366">
        <w:t>Hoe word je een moderne danser</w:t>
      </w:r>
    </w:p>
    <w:p w14:paraId="6C427117" w14:textId="162FA59D" w:rsidR="00BA2793" w:rsidRPr="00CE3366" w:rsidRDefault="00BA2793" w:rsidP="001F05B4">
      <w:pPr>
        <w:pStyle w:val="Lijstalinea"/>
        <w:numPr>
          <w:ilvl w:val="2"/>
          <w:numId w:val="7"/>
        </w:numPr>
      </w:pPr>
      <w:r w:rsidRPr="00CE3366">
        <w:t>Voorbeelden van moderne dans met ‘kijkvragen’</w:t>
      </w:r>
    </w:p>
    <w:p w14:paraId="04BE6EE0" w14:textId="1FAF0270" w:rsidR="00BA2793" w:rsidRPr="00CE3366" w:rsidRDefault="00BA2793" w:rsidP="001F05B4">
      <w:pPr>
        <w:pStyle w:val="Lijstalinea"/>
        <w:numPr>
          <w:ilvl w:val="2"/>
          <w:numId w:val="7"/>
        </w:numPr>
      </w:pPr>
      <w:r w:rsidRPr="00CE3366">
        <w:t>Origineel/creatief element</w:t>
      </w:r>
    </w:p>
    <w:p w14:paraId="5EBAE338" w14:textId="77777777" w:rsidR="001B64A5" w:rsidRPr="00CE3366" w:rsidRDefault="001B64A5" w:rsidP="001F05B4">
      <w:pPr>
        <w:pStyle w:val="Lijstalinea"/>
        <w:numPr>
          <w:ilvl w:val="0"/>
          <w:numId w:val="7"/>
        </w:numPr>
      </w:pPr>
      <w:r w:rsidRPr="00CE3366">
        <w:t>Update website</w:t>
      </w:r>
    </w:p>
    <w:p w14:paraId="00C4BCA1" w14:textId="122A70C5" w:rsidR="00272BD7" w:rsidRPr="00CE3366" w:rsidRDefault="001B64A5" w:rsidP="001F05B4">
      <w:pPr>
        <w:ind w:left="1080"/>
      </w:pPr>
      <w:r w:rsidRPr="00CE3366">
        <w:t xml:space="preserve">Op je website plaats je </w:t>
      </w:r>
      <w:r w:rsidR="00D21095" w:rsidRPr="00CE3366">
        <w:t xml:space="preserve">uiterlijk </w:t>
      </w:r>
      <w:r w:rsidR="0015468E">
        <w:t>13 juni onder het hoofdstuk ‘module 3</w:t>
      </w:r>
      <w:r w:rsidRPr="00CE3366">
        <w:t>’:</w:t>
      </w:r>
    </w:p>
    <w:p w14:paraId="063DF9A4" w14:textId="6D988461" w:rsidR="00BA2793" w:rsidRDefault="00BA2793" w:rsidP="0015468E">
      <w:pPr>
        <w:pStyle w:val="Lijstalinea"/>
        <w:numPr>
          <w:ilvl w:val="0"/>
          <w:numId w:val="11"/>
        </w:numPr>
      </w:pPr>
      <w:r w:rsidRPr="00CE3366">
        <w:t>Informatief filmpje</w:t>
      </w:r>
    </w:p>
    <w:p w14:paraId="59DCE0FB" w14:textId="77777777" w:rsidR="0015468E" w:rsidRDefault="001B64A5" w:rsidP="0015468E">
      <w:pPr>
        <w:pStyle w:val="Lijstalinea"/>
        <w:numPr>
          <w:ilvl w:val="0"/>
          <w:numId w:val="11"/>
        </w:numPr>
      </w:pPr>
      <w:r w:rsidRPr="00CE3366">
        <w:t>Excursieverslag</w:t>
      </w:r>
    </w:p>
    <w:p w14:paraId="520C4CEB" w14:textId="09AFDBF9" w:rsidR="00D21095" w:rsidRPr="00CE3366" w:rsidRDefault="00D21095" w:rsidP="0015468E">
      <w:pPr>
        <w:pStyle w:val="Lijstalinea"/>
        <w:numPr>
          <w:ilvl w:val="0"/>
          <w:numId w:val="11"/>
        </w:numPr>
      </w:pPr>
      <w:r w:rsidRPr="00CE3366">
        <w:t>Deze lesbrief</w:t>
      </w:r>
    </w:p>
    <w:p w14:paraId="180859C5" w14:textId="77777777" w:rsidR="006C0B69" w:rsidRPr="00CE3366" w:rsidRDefault="006C0B69">
      <w:pPr>
        <w:rPr>
          <w:b/>
        </w:rPr>
      </w:pPr>
    </w:p>
    <w:p w14:paraId="4D238179" w14:textId="24721A98" w:rsidR="001D1B5F" w:rsidRPr="00CE3366" w:rsidRDefault="006C0B69">
      <w:pPr>
        <w:rPr>
          <w:b/>
        </w:rPr>
      </w:pPr>
      <w:r w:rsidRPr="00CE3366">
        <w:rPr>
          <w:b/>
        </w:rPr>
        <w:t>Lesplanning</w:t>
      </w:r>
    </w:p>
    <w:p w14:paraId="13688C9F" w14:textId="5ED268CD" w:rsidR="006C0B69" w:rsidRPr="00CE3366" w:rsidRDefault="0015468E">
      <w:r>
        <w:t>12 april</w:t>
      </w:r>
      <w:r w:rsidR="006C0B69" w:rsidRPr="00CE3366">
        <w:tab/>
      </w:r>
      <w:r w:rsidR="006C0B69" w:rsidRPr="00CE3366">
        <w:tab/>
        <w:t xml:space="preserve">Introductie </w:t>
      </w:r>
      <w:r w:rsidR="00107262">
        <w:t>+ kijken</w:t>
      </w:r>
    </w:p>
    <w:p w14:paraId="2CE77020" w14:textId="36E65484" w:rsidR="006C0B69" w:rsidRDefault="0015468E" w:rsidP="000665AC">
      <w:r>
        <w:t>10 mei</w:t>
      </w:r>
      <w:r>
        <w:tab/>
      </w:r>
      <w:r>
        <w:tab/>
      </w:r>
      <w:r w:rsidR="00F41FD2">
        <w:tab/>
        <w:t xml:space="preserve">Filmpje - research </w:t>
      </w:r>
    </w:p>
    <w:p w14:paraId="4373662F" w14:textId="3D452545" w:rsidR="0015468E" w:rsidRPr="00CE3366" w:rsidRDefault="0015468E" w:rsidP="000665AC">
      <w:r>
        <w:t xml:space="preserve">17 mei </w:t>
      </w:r>
      <w:r w:rsidR="00F41FD2">
        <w:tab/>
      </w:r>
      <w:r w:rsidR="00F41FD2">
        <w:tab/>
        <w:t>Filmpje - regieplan</w:t>
      </w:r>
    </w:p>
    <w:p w14:paraId="5AC6B6AB" w14:textId="0694F5FB" w:rsidR="006C0B69" w:rsidRPr="00CE3366" w:rsidRDefault="0015468E">
      <w:r>
        <w:t xml:space="preserve">19 mei </w:t>
      </w:r>
      <w:r>
        <w:tab/>
      </w:r>
      <w:r w:rsidR="006C0B69" w:rsidRPr="00CE3366">
        <w:tab/>
        <w:t>Excursie (daarna zelf verslag maken volgens Palet en uploaden)</w:t>
      </w:r>
    </w:p>
    <w:p w14:paraId="719E9462" w14:textId="20B38F53" w:rsidR="006C0B69" w:rsidRPr="00CE3366" w:rsidRDefault="0015468E">
      <w:r>
        <w:t xml:space="preserve">24 mei </w:t>
      </w:r>
      <w:r>
        <w:tab/>
      </w:r>
      <w:r w:rsidR="006C0B69" w:rsidRPr="00CE3366">
        <w:tab/>
        <w:t>Filmpje</w:t>
      </w:r>
      <w:r w:rsidR="00F41FD2">
        <w:t xml:space="preserve"> - filmen</w:t>
      </w:r>
    </w:p>
    <w:p w14:paraId="42935342" w14:textId="7076F2D8" w:rsidR="006C0B69" w:rsidRPr="00CE3366" w:rsidRDefault="0015468E">
      <w:r>
        <w:t>31 mei</w:t>
      </w:r>
      <w:r>
        <w:tab/>
      </w:r>
      <w:r>
        <w:tab/>
      </w:r>
      <w:r w:rsidR="006C0B69" w:rsidRPr="00CE3366">
        <w:tab/>
        <w:t>Filmpje</w:t>
      </w:r>
      <w:r w:rsidR="00F41FD2">
        <w:t xml:space="preserve"> – filmen </w:t>
      </w:r>
      <w:bookmarkStart w:id="0" w:name="_GoBack"/>
      <w:bookmarkEnd w:id="0"/>
    </w:p>
    <w:p w14:paraId="4A5BACFE" w14:textId="4CB57028" w:rsidR="006C0B69" w:rsidRPr="00CE3366" w:rsidRDefault="0015468E">
      <w:r>
        <w:t xml:space="preserve">13 juni </w:t>
      </w:r>
      <w:r w:rsidR="006C0B69" w:rsidRPr="00CE3366">
        <w:tab/>
      </w:r>
      <w:r>
        <w:tab/>
      </w:r>
      <w:r w:rsidR="006C0B69" w:rsidRPr="00CE3366">
        <w:t xml:space="preserve">Uiterlijk alles online op je website </w:t>
      </w:r>
    </w:p>
    <w:p w14:paraId="704AAC4E" w14:textId="5B540DF0" w:rsidR="006C0B69" w:rsidRDefault="0015468E">
      <w:r>
        <w:rPr>
          <w:noProof/>
          <w:lang w:val="en-US"/>
        </w:rPr>
        <w:drawing>
          <wp:anchor distT="0" distB="0" distL="114300" distR="114300" simplePos="0" relativeHeight="251659264" behindDoc="0" locked="0" layoutInCell="1" allowOverlap="1" wp14:anchorId="1383F898" wp14:editId="42A792DE">
            <wp:simplePos x="0" y="0"/>
            <wp:positionH relativeFrom="margin">
              <wp:posOffset>1257300</wp:posOffset>
            </wp:positionH>
            <wp:positionV relativeFrom="margin">
              <wp:posOffset>8001000</wp:posOffset>
            </wp:positionV>
            <wp:extent cx="2124075" cy="1257300"/>
            <wp:effectExtent l="203200" t="203200" r="212725" b="21590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b0a251d8504862687b82780338a53fe-490x290.png"/>
                    <pic:cNvPicPr/>
                  </pic:nvPicPr>
                  <pic:blipFill>
                    <a:blip r:embed="rId8">
                      <a:extLst>
                        <a:ext uri="{28A0092B-C50C-407E-A947-70E740481C1C}">
                          <a14:useLocalDpi xmlns:a14="http://schemas.microsoft.com/office/drawing/2010/main" val="0"/>
                        </a:ext>
                      </a:extLst>
                    </a:blip>
                    <a:stretch>
                      <a:fillRect/>
                    </a:stretch>
                  </pic:blipFill>
                  <pic:spPr>
                    <a:xfrm>
                      <a:off x="0" y="0"/>
                      <a:ext cx="2124075" cy="12573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6CEBF0B9" w14:textId="6C1E23E6" w:rsidR="00E92EA3" w:rsidRDefault="00E92EA3"/>
    <w:p w14:paraId="327EED88" w14:textId="77777777" w:rsidR="00E92EA3" w:rsidRDefault="00E92EA3"/>
    <w:p w14:paraId="4A6B4BDA" w14:textId="77777777" w:rsidR="00E92EA3" w:rsidRDefault="00E92EA3"/>
    <w:p w14:paraId="1149D50C" w14:textId="77777777" w:rsidR="00E92EA3" w:rsidRDefault="00E92EA3"/>
    <w:p w14:paraId="587EE195" w14:textId="77777777" w:rsidR="00E92EA3" w:rsidRDefault="00E92EA3"/>
    <w:p w14:paraId="2C16A324" w14:textId="1358D5A1" w:rsidR="009E79E3" w:rsidRPr="00CE3366" w:rsidRDefault="009B4E2D" w:rsidP="009E79E3">
      <w:pPr>
        <w:rPr>
          <w:b/>
        </w:rPr>
      </w:pPr>
      <w:r w:rsidRPr="00CE3366">
        <w:rPr>
          <w:b/>
        </w:rPr>
        <w:lastRenderedPageBreak/>
        <w:t>Excursie</w:t>
      </w:r>
    </w:p>
    <w:p w14:paraId="52083C4E" w14:textId="41005DE8" w:rsidR="009E79E3" w:rsidRPr="00CE3366" w:rsidRDefault="0015468E" w:rsidP="009E79E3">
      <w:r>
        <w:t>Donderdag 19 mei</w:t>
      </w:r>
      <w:r w:rsidR="009E79E3" w:rsidRPr="00CE3366">
        <w:t xml:space="preserve">, vertrek </w:t>
      </w:r>
      <w:r>
        <w:t>9.40u</w:t>
      </w:r>
      <w:r w:rsidR="009E79E3" w:rsidRPr="00CE3366">
        <w:t xml:space="preserve"> bij de Balie. We gaan met de metro naar Eendrachtsplein want in de Eendrachtsstraat zijn de dansstudio’s van het Scapino </w:t>
      </w:r>
      <w:r>
        <w:t>Ballet. Daar krijg je les van 10.15u-11.45u</w:t>
      </w:r>
      <w:r w:rsidR="009E79E3" w:rsidRPr="00CE3366">
        <w:t>. Je danst daar in een trainingsbroek en op sokken.</w:t>
      </w:r>
    </w:p>
    <w:p w14:paraId="29FF370E" w14:textId="3DD90125" w:rsidR="009B4E2D" w:rsidRPr="00CE3366" w:rsidRDefault="009E79E3" w:rsidP="009B4E2D">
      <w:pPr>
        <w:widowControl w:val="0"/>
        <w:autoSpaceDE w:val="0"/>
        <w:autoSpaceDN w:val="0"/>
        <w:adjustRightInd w:val="0"/>
        <w:rPr>
          <w:rFonts w:cs="Times"/>
          <w:color w:val="1A1A1A"/>
        </w:rPr>
      </w:pPr>
      <w:r w:rsidRPr="00CE3366">
        <w:rPr>
          <w:rFonts w:cs="Times"/>
          <w:color w:val="1A1A1A"/>
        </w:rPr>
        <w:tab/>
      </w:r>
      <w:r w:rsidR="009B4E2D" w:rsidRPr="00CE3366">
        <w:rPr>
          <w:rFonts w:cs="Times"/>
          <w:color w:val="1A1A1A"/>
        </w:rPr>
        <w:t>Scapino Repertoire Nr. 2</w:t>
      </w:r>
    </w:p>
    <w:p w14:paraId="5670593A" w14:textId="0D18A727" w:rsidR="009B4E2D" w:rsidRPr="00CE3366" w:rsidRDefault="009B4E2D" w:rsidP="009E79E3">
      <w:pPr>
        <w:ind w:left="708"/>
        <w:rPr>
          <w:rFonts w:cs="Times"/>
          <w:color w:val="1A1A1A"/>
        </w:rPr>
      </w:pPr>
      <w:r w:rsidRPr="00CE3366">
        <w:rPr>
          <w:rFonts w:cs="Times"/>
          <w:color w:val="1A1A1A"/>
        </w:rPr>
        <w:t>De basis voor deze workshop is repertoire (een stukje choreografie uit één van de lopende voorstellingen</w:t>
      </w:r>
      <w:r w:rsidR="004E5092">
        <w:rPr>
          <w:rFonts w:cs="Times"/>
          <w:color w:val="1A1A1A"/>
        </w:rPr>
        <w:t>, namelijk Rollercoaster</w:t>
      </w:r>
      <w:r w:rsidRPr="00CE3366">
        <w:rPr>
          <w:rFonts w:cs="Times"/>
          <w:color w:val="1A1A1A"/>
        </w:rPr>
        <w:t>) wat aan de leerlingen zal worden geleerd. Vervolgens mogen de leerlingen in groepen zelf aan de slag als choreograaf en d.m.v. gerichte opdrachten creëren ze hun eigen choreografie.</w:t>
      </w:r>
    </w:p>
    <w:p w14:paraId="53778ADA" w14:textId="03C88A7F" w:rsidR="009E79E3" w:rsidRPr="00CE3366" w:rsidRDefault="004E5092" w:rsidP="009B4E2D">
      <w:r w:rsidRPr="00E92EA3">
        <w:rPr>
          <w:noProof/>
          <w:lang w:val="en-US"/>
        </w:rPr>
        <w:drawing>
          <wp:anchor distT="0" distB="0" distL="114300" distR="114300" simplePos="0" relativeHeight="251658240" behindDoc="0" locked="0" layoutInCell="1" allowOverlap="1" wp14:anchorId="7E1CEE59" wp14:editId="4801FBEA">
            <wp:simplePos x="0" y="0"/>
            <wp:positionH relativeFrom="margin">
              <wp:posOffset>114300</wp:posOffset>
            </wp:positionH>
            <wp:positionV relativeFrom="margin">
              <wp:posOffset>1828800</wp:posOffset>
            </wp:positionV>
            <wp:extent cx="2427605" cy="1450975"/>
            <wp:effectExtent l="203200" t="203200" r="213995" b="2000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SFDrella-ens-FHG8950-kopie-1024x612.jpg"/>
                    <pic:cNvPicPr/>
                  </pic:nvPicPr>
                  <pic:blipFill>
                    <a:blip r:embed="rId9">
                      <a:extLst>
                        <a:ext uri="{28A0092B-C50C-407E-A947-70E740481C1C}">
                          <a14:useLocalDpi xmlns:a14="http://schemas.microsoft.com/office/drawing/2010/main" val="0"/>
                        </a:ext>
                      </a:extLst>
                    </a:blip>
                    <a:stretch>
                      <a:fillRect/>
                    </a:stretch>
                  </pic:blipFill>
                  <pic:spPr>
                    <a:xfrm>
                      <a:off x="0" y="0"/>
                      <a:ext cx="2427605" cy="14509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14:paraId="1BCDEB3A" w14:textId="0D11ED48" w:rsidR="00E92EA3" w:rsidRDefault="00E92EA3">
      <w:pPr>
        <w:rPr>
          <w:b/>
        </w:rPr>
      </w:pPr>
    </w:p>
    <w:p w14:paraId="45C5C3B2" w14:textId="77777777" w:rsidR="00E92EA3" w:rsidRDefault="00E92EA3">
      <w:pPr>
        <w:rPr>
          <w:b/>
        </w:rPr>
      </w:pPr>
    </w:p>
    <w:p w14:paraId="4EF16346" w14:textId="77777777" w:rsidR="00E92EA3" w:rsidRDefault="00E92EA3">
      <w:pPr>
        <w:rPr>
          <w:b/>
        </w:rPr>
      </w:pPr>
    </w:p>
    <w:p w14:paraId="1D7A4594" w14:textId="77777777" w:rsidR="00E92EA3" w:rsidRDefault="00E92EA3">
      <w:pPr>
        <w:rPr>
          <w:b/>
        </w:rPr>
      </w:pPr>
    </w:p>
    <w:p w14:paraId="76CC0DBD" w14:textId="77777777" w:rsidR="00E92EA3" w:rsidRDefault="00E92EA3">
      <w:pPr>
        <w:rPr>
          <w:b/>
        </w:rPr>
      </w:pPr>
    </w:p>
    <w:p w14:paraId="0D37F6BC" w14:textId="77777777" w:rsidR="00E92EA3" w:rsidRDefault="00E92EA3">
      <w:pPr>
        <w:rPr>
          <w:b/>
        </w:rPr>
      </w:pPr>
    </w:p>
    <w:p w14:paraId="37015381" w14:textId="77777777" w:rsidR="00E92EA3" w:rsidRDefault="00E92EA3">
      <w:pPr>
        <w:rPr>
          <w:b/>
        </w:rPr>
      </w:pPr>
    </w:p>
    <w:p w14:paraId="48ED4119" w14:textId="77777777" w:rsidR="00E92EA3" w:rsidRDefault="00E92EA3">
      <w:pPr>
        <w:rPr>
          <w:b/>
        </w:rPr>
      </w:pPr>
    </w:p>
    <w:p w14:paraId="50E72FA0" w14:textId="77777777" w:rsidR="00E92EA3" w:rsidRDefault="00E92EA3">
      <w:pPr>
        <w:rPr>
          <w:b/>
        </w:rPr>
      </w:pPr>
    </w:p>
    <w:p w14:paraId="3CCFB708" w14:textId="77777777" w:rsidR="000665AC" w:rsidRDefault="000665AC">
      <w:pPr>
        <w:rPr>
          <w:b/>
        </w:rPr>
      </w:pPr>
    </w:p>
    <w:p w14:paraId="1F9C0593" w14:textId="540CF545" w:rsidR="009F0A48" w:rsidRPr="00CE3366" w:rsidRDefault="009F0A48">
      <w:pPr>
        <w:rPr>
          <w:b/>
        </w:rPr>
      </w:pPr>
      <w:r w:rsidRPr="00CE3366">
        <w:rPr>
          <w:b/>
        </w:rPr>
        <w:t>Kijken</w:t>
      </w:r>
    </w:p>
    <w:p w14:paraId="12DA9228" w14:textId="3F8E885B" w:rsidR="00C50251" w:rsidRPr="00CE3366" w:rsidRDefault="00C50251">
      <w:r w:rsidRPr="00CE3366">
        <w:t xml:space="preserve">Stromae heeft in zijn clip ‘quand c’est?’ moderne dans verwerkt. </w:t>
      </w:r>
    </w:p>
    <w:p w14:paraId="6625D1F5" w14:textId="77777777" w:rsidR="00665A8B" w:rsidRPr="00CE3366" w:rsidRDefault="00F41FD2">
      <w:hyperlink r:id="rId10" w:history="1">
        <w:r w:rsidR="001B64A5" w:rsidRPr="00CE3366">
          <w:rPr>
            <w:rStyle w:val="Hyperlink"/>
          </w:rPr>
          <w:t>https://www.youtube.com/watch?v=8aJw4chksqM</w:t>
        </w:r>
      </w:hyperlink>
    </w:p>
    <w:p w14:paraId="53F4A481" w14:textId="77777777" w:rsidR="001B64A5" w:rsidRPr="00CE3366" w:rsidRDefault="001B64A5"/>
    <w:p w14:paraId="6B57D668" w14:textId="08254D4A" w:rsidR="001B64A5" w:rsidRPr="00CE3366" w:rsidRDefault="00AD2B14" w:rsidP="00AD2B14">
      <w:pPr>
        <w:pStyle w:val="Lijstalinea"/>
        <w:numPr>
          <w:ilvl w:val="0"/>
          <w:numId w:val="2"/>
        </w:numPr>
      </w:pPr>
      <w:r w:rsidRPr="00CE3366">
        <w:t>Wat wil hij met zijn dans bereiken?</w:t>
      </w:r>
    </w:p>
    <w:p w14:paraId="7E48B5F8" w14:textId="76DC2A64" w:rsidR="00CA4946" w:rsidRPr="00CE3366" w:rsidRDefault="00EE7627" w:rsidP="00AD2B14">
      <w:pPr>
        <w:pStyle w:val="Lijstalinea"/>
        <w:numPr>
          <w:ilvl w:val="0"/>
          <w:numId w:val="2"/>
        </w:numPr>
      </w:pPr>
      <w:r w:rsidRPr="00CE3366">
        <w:t>Wat voor bewegingen maakt hij?</w:t>
      </w:r>
    </w:p>
    <w:p w14:paraId="1142B1D9" w14:textId="38A522EF" w:rsidR="00AD2B14" w:rsidRPr="00CE3366" w:rsidRDefault="00AD2B14" w:rsidP="00AD2B14">
      <w:pPr>
        <w:pStyle w:val="Lijstalinea"/>
        <w:numPr>
          <w:ilvl w:val="0"/>
          <w:numId w:val="2"/>
        </w:numPr>
      </w:pPr>
      <w:r w:rsidRPr="00CE3366">
        <w:t>Wat voor effect heeft deze dans op jou?</w:t>
      </w:r>
    </w:p>
    <w:p w14:paraId="0544BA20" w14:textId="77777777" w:rsidR="00AD2B14" w:rsidRPr="00CE3366" w:rsidRDefault="00AD2B14" w:rsidP="00AD2B14"/>
    <w:p w14:paraId="45C78857" w14:textId="1F8EDE87" w:rsidR="0068454D" w:rsidRPr="00CE3366" w:rsidRDefault="0068454D" w:rsidP="00AD2B14">
      <w:r w:rsidRPr="00CE3366">
        <w:t xml:space="preserve">Kurt Jooss heeft de choreografie ‘de groene tafel’ gemaakt. Dit wordt wel </w:t>
      </w:r>
      <w:r w:rsidR="001F05B4" w:rsidRPr="00CE3366">
        <w:t>geëngageerde</w:t>
      </w:r>
      <w:r w:rsidRPr="00CE3366">
        <w:t xml:space="preserve"> dans genoemd omdat dit met een politiek onderwerp te maken heeft.</w:t>
      </w:r>
    </w:p>
    <w:p w14:paraId="210846F9" w14:textId="097C262D" w:rsidR="0068454D" w:rsidRPr="00CE3366" w:rsidRDefault="00F41FD2" w:rsidP="00AD2B14">
      <w:hyperlink r:id="rId11" w:history="1">
        <w:r w:rsidR="00CE3366" w:rsidRPr="00CE3366">
          <w:rPr>
            <w:rStyle w:val="Hyperlink"/>
          </w:rPr>
          <w:t>https://www.youtube.com/watch?v=tMkSYB8PvJo</w:t>
        </w:r>
      </w:hyperlink>
      <w:r w:rsidR="00CE3366" w:rsidRPr="00CE3366">
        <w:t xml:space="preserve"> </w:t>
      </w:r>
    </w:p>
    <w:p w14:paraId="7AD14A16" w14:textId="77777777" w:rsidR="00CE3366" w:rsidRPr="00CE3366" w:rsidRDefault="00CE3366" w:rsidP="00AD2B14"/>
    <w:p w14:paraId="725F4808" w14:textId="68A628C6" w:rsidR="0068454D" w:rsidRPr="00CE3366" w:rsidRDefault="0068454D" w:rsidP="0068454D">
      <w:pPr>
        <w:pStyle w:val="Lijstalinea"/>
        <w:widowControl w:val="0"/>
        <w:numPr>
          <w:ilvl w:val="0"/>
          <w:numId w:val="6"/>
        </w:numPr>
        <w:autoSpaceDE w:val="0"/>
        <w:autoSpaceDN w:val="0"/>
        <w:adjustRightInd w:val="0"/>
        <w:spacing w:after="240"/>
        <w:rPr>
          <w:rFonts w:cs="Arial"/>
        </w:rPr>
      </w:pPr>
      <w:r w:rsidRPr="00CE3366">
        <w:rPr>
          <w:rFonts w:cs="Arial"/>
        </w:rPr>
        <w:t xml:space="preserve">Waar gaat de choreografie over? </w:t>
      </w:r>
    </w:p>
    <w:p w14:paraId="6D5EBE14" w14:textId="77777777" w:rsidR="0068454D" w:rsidRPr="00CE3366" w:rsidRDefault="0068454D" w:rsidP="0068454D">
      <w:pPr>
        <w:pStyle w:val="Lijstalinea"/>
        <w:widowControl w:val="0"/>
        <w:numPr>
          <w:ilvl w:val="0"/>
          <w:numId w:val="6"/>
        </w:numPr>
        <w:autoSpaceDE w:val="0"/>
        <w:autoSpaceDN w:val="0"/>
        <w:adjustRightInd w:val="0"/>
        <w:spacing w:after="240"/>
        <w:rPr>
          <w:rFonts w:cs="Times"/>
        </w:rPr>
      </w:pPr>
      <w:r w:rsidRPr="00CE3366">
        <w:rPr>
          <w:rFonts w:cs="Arial"/>
        </w:rPr>
        <w:t xml:space="preserve">Waarom denk je dat dit stuk nog steeds opgevoerd wordt. </w:t>
      </w:r>
    </w:p>
    <w:p w14:paraId="6B1B9F85" w14:textId="66AEE77F" w:rsidR="0068454D" w:rsidRPr="001F05B4" w:rsidRDefault="0068454D" w:rsidP="0068454D">
      <w:pPr>
        <w:pStyle w:val="Lijstalinea"/>
        <w:widowControl w:val="0"/>
        <w:numPr>
          <w:ilvl w:val="0"/>
          <w:numId w:val="6"/>
        </w:numPr>
        <w:autoSpaceDE w:val="0"/>
        <w:autoSpaceDN w:val="0"/>
        <w:adjustRightInd w:val="0"/>
        <w:spacing w:after="240"/>
        <w:rPr>
          <w:rFonts w:cs="Times"/>
        </w:rPr>
      </w:pPr>
      <w:r w:rsidRPr="00CE3366">
        <w:rPr>
          <w:rFonts w:cs="Arial"/>
        </w:rPr>
        <w:t xml:space="preserve">Welke functies heeft dit dansstuk voor het publiek? </w:t>
      </w:r>
    </w:p>
    <w:p w14:paraId="46A4863E" w14:textId="30BEDEF4" w:rsidR="001F05B4" w:rsidRPr="00CE3366" w:rsidRDefault="001F05B4" w:rsidP="0068454D">
      <w:pPr>
        <w:pStyle w:val="Lijstalinea"/>
        <w:widowControl w:val="0"/>
        <w:numPr>
          <w:ilvl w:val="0"/>
          <w:numId w:val="6"/>
        </w:numPr>
        <w:autoSpaceDE w:val="0"/>
        <w:autoSpaceDN w:val="0"/>
        <w:adjustRightInd w:val="0"/>
        <w:spacing w:after="240"/>
        <w:rPr>
          <w:rFonts w:cs="Times"/>
        </w:rPr>
      </w:pPr>
      <w:r>
        <w:rPr>
          <w:rFonts w:cs="Arial"/>
        </w:rPr>
        <w:t>Wat voor politiek thema zou jij kiezen om een dansstuk over te ontwerpen?</w:t>
      </w:r>
    </w:p>
    <w:p w14:paraId="30C0AF8E" w14:textId="77777777" w:rsidR="0068454D" w:rsidRPr="00CE3366" w:rsidRDefault="0068454D" w:rsidP="00AD2B14"/>
    <w:p w14:paraId="0CE3DCA1" w14:textId="03C5BA32" w:rsidR="0039184E" w:rsidRPr="0039184E" w:rsidRDefault="0039184E" w:rsidP="0039184E">
      <w:pPr>
        <w:rPr>
          <w:rFonts w:cs="Arial"/>
        </w:rPr>
      </w:pPr>
      <w:r w:rsidRPr="0039184E">
        <w:rPr>
          <w:rFonts w:cs="Arial"/>
        </w:rPr>
        <w:t xml:space="preserve">Theatercafé Le Chat Noir was een populaire broedplaats voor artiesten, cabaretiers en componisten tijdens het fin de siècle in de Parijse kunstenaarswijk Montmartre. Uitgangspunt voor de vier huischoreografen van Scapino Ballet Rotterdam voor de voorstelling Le Chat Noir was het thema van de bohémien in het rijke Franse muziekrepertoire: de hartstochtelijke kunstenaar, intellectueel en romanticus, die een zwervend, losbandig bestaan lijdt. </w:t>
      </w:r>
    </w:p>
    <w:p w14:paraId="6B7A188F" w14:textId="77777777" w:rsidR="0039184E" w:rsidRPr="0039184E" w:rsidRDefault="0039184E" w:rsidP="0039184E">
      <w:r w:rsidRPr="0039184E">
        <w:t xml:space="preserve">De choreografen hebben Le Chat Noir als inspiratiebron gebruikt om dansbewegingen te ontwerpen. Ze hebben zich ingelezen in het thema en er passende muziek bij gezocht. </w:t>
      </w:r>
    </w:p>
    <w:p w14:paraId="460D070E" w14:textId="77777777" w:rsidR="0039184E" w:rsidRDefault="0039184E" w:rsidP="0039184E">
      <w:r w:rsidRPr="0039184E">
        <w:t xml:space="preserve">In de choreografie zie je ook bewegingen terug die wel lijken op bewegingen die katten maken. Maar je ziet ook de verwarde, romantische kunstenaar. </w:t>
      </w:r>
    </w:p>
    <w:p w14:paraId="5F950980" w14:textId="77777777" w:rsidR="0039184E" w:rsidRPr="0039184E" w:rsidRDefault="0039184E" w:rsidP="0039184E"/>
    <w:p w14:paraId="7BB4058E" w14:textId="3AC7DC1E" w:rsidR="00AD2B14" w:rsidRDefault="0039184E" w:rsidP="0039184E">
      <w:pPr>
        <w:pStyle w:val="Lijstalinea"/>
        <w:widowControl w:val="0"/>
        <w:numPr>
          <w:ilvl w:val="0"/>
          <w:numId w:val="8"/>
        </w:numPr>
        <w:autoSpaceDE w:val="0"/>
        <w:autoSpaceDN w:val="0"/>
        <w:adjustRightInd w:val="0"/>
        <w:spacing w:after="240"/>
        <w:rPr>
          <w:rFonts w:cs="Times"/>
        </w:rPr>
      </w:pPr>
      <w:r w:rsidRPr="0039184E">
        <w:rPr>
          <w:rFonts w:cs="Times"/>
        </w:rPr>
        <w:t>Wat valt je op aan de gezichtsuitdrukkingen?</w:t>
      </w:r>
    </w:p>
    <w:p w14:paraId="0E3D9BA9" w14:textId="6C896A66" w:rsidR="0039184E" w:rsidRPr="0039184E" w:rsidRDefault="0039184E" w:rsidP="0039184E">
      <w:pPr>
        <w:pStyle w:val="Lijstalinea"/>
        <w:widowControl w:val="0"/>
        <w:numPr>
          <w:ilvl w:val="0"/>
          <w:numId w:val="8"/>
        </w:numPr>
        <w:autoSpaceDE w:val="0"/>
        <w:autoSpaceDN w:val="0"/>
        <w:adjustRightInd w:val="0"/>
        <w:spacing w:after="240"/>
        <w:rPr>
          <w:rFonts w:cs="Times"/>
        </w:rPr>
      </w:pPr>
      <w:r>
        <w:rPr>
          <w:rFonts w:cs="Times"/>
        </w:rPr>
        <w:t>Wat valt je op aan de vorm van de bewegingen?</w:t>
      </w:r>
    </w:p>
    <w:p w14:paraId="5A6C6BAB" w14:textId="312124FF" w:rsidR="0039184E" w:rsidRPr="0039184E" w:rsidRDefault="0039184E" w:rsidP="0039184E">
      <w:pPr>
        <w:pStyle w:val="Lijstalinea"/>
        <w:widowControl w:val="0"/>
        <w:numPr>
          <w:ilvl w:val="0"/>
          <w:numId w:val="8"/>
        </w:numPr>
        <w:autoSpaceDE w:val="0"/>
        <w:autoSpaceDN w:val="0"/>
        <w:adjustRightInd w:val="0"/>
        <w:spacing w:after="240"/>
        <w:rPr>
          <w:rFonts w:cs="Times"/>
        </w:rPr>
      </w:pPr>
      <w:r>
        <w:rPr>
          <w:rFonts w:cs="Times"/>
        </w:rPr>
        <w:t>Wat valt je op aan de match tussen muziek en dans?</w:t>
      </w:r>
    </w:p>
    <w:p w14:paraId="4E630407" w14:textId="77777777" w:rsidR="00AD2B14" w:rsidRPr="00CE3366" w:rsidRDefault="00AD2B14" w:rsidP="00AD2B14">
      <w:pPr>
        <w:widowControl w:val="0"/>
        <w:autoSpaceDE w:val="0"/>
        <w:autoSpaceDN w:val="0"/>
        <w:adjustRightInd w:val="0"/>
        <w:spacing w:after="240"/>
        <w:rPr>
          <w:rFonts w:cs="Times"/>
        </w:rPr>
      </w:pPr>
      <w:r w:rsidRPr="00CE3366">
        <w:rPr>
          <w:rFonts w:cs="Arial"/>
          <w:b/>
          <w:bCs/>
        </w:rPr>
        <w:t xml:space="preserve">Modernisme in de dans </w:t>
      </w:r>
    </w:p>
    <w:p w14:paraId="479E4CD2"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“Tussen 1900 en 1930 ontstond een nieuwe vorm van theaterdans: Moderne dans. Die week in alle opzichten af van het traditionele ballet; qua techniek, stijl en thematiek. De vernieuwing vond min of meer tegelijkertijd plaats in Europa en in de Verenigde Staten, landen die amper werden gehinderd door een lange ballettraditie. </w:t>
      </w:r>
    </w:p>
    <w:p w14:paraId="1EF5EAAF"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De vernieuwing in de dans stond niet op zich zelf. Rond 1900 stond de samenleving voor ingrijpende veranderingen op politiek en sociaal gebied. De harmonieuze Belle Epoque van de burgerij kenterde. Socialisten eisten wetgeving en politieke macht. Vrouwen dwongen politieke zeggenschap af. De wetenschap onderging revolutionaire vorderingen met Einstein en Freud. De Eerste Wereldoorlog (1914 - 1918) die miljoenen slachtoffers eiste, vormde een harde breuk met voorgaande tijden. (zie Kunst[algemeen] - Cultuur van het moderne in de eerste helft van de twintigste eeuw) </w:t>
      </w:r>
    </w:p>
    <w:p w14:paraId="5B38FF9C"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Kunstenaars - schilders, architecten, schrijvers, componisten èn choreografen - voelden die veranderende mentaliteit feilloos aan. Om hun gedachten en gevoelens tot uitdrukking te brengen, braken ze met de academische traditie en zochten naar nieuwe vormen. </w:t>
      </w:r>
    </w:p>
    <w:p w14:paraId="34B2DAD1"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De moderne dans van Martha Graham, Doris Humphrey en Mary Wigman past binnen de kunststroming van het expressionisme: </w:t>
      </w:r>
    </w:p>
    <w:p w14:paraId="4C8140EB"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De kern van het expressionisme is de zoektocht naar een eerlijke weergave van mensen, gebeurtenissen en emoties door gebruik van een fel kleurenpalet en vervormde lijnen. De dansbeweging verfoeide het simpel realisme en koos voor vervormingen en bizarre lijnen. Vele dansers uitten hun diepste persoonlijke gevoelens en transcendente verlangens. </w:t>
      </w:r>
    </w:p>
    <w:p w14:paraId="15A44BAB" w14:textId="77777777" w:rsidR="00AD2B14" w:rsidRPr="00CE3366" w:rsidRDefault="00AD2B14" w:rsidP="00AD2B14">
      <w:pPr>
        <w:widowControl w:val="0"/>
        <w:autoSpaceDE w:val="0"/>
        <w:autoSpaceDN w:val="0"/>
        <w:adjustRightInd w:val="0"/>
        <w:spacing w:after="240"/>
        <w:rPr>
          <w:rFonts w:cs="Times"/>
        </w:rPr>
      </w:pPr>
      <w:r w:rsidRPr="00CE3366">
        <w:rPr>
          <w:rFonts w:cs="Arial"/>
        </w:rPr>
        <w:t xml:space="preserve">(bron: </w:t>
      </w:r>
      <w:r w:rsidRPr="00CE3366">
        <w:rPr>
          <w:rFonts w:cs="Arial"/>
          <w:color w:val="0000FF"/>
        </w:rPr>
        <w:t>http://www.ethesis.net/danskunst/danskunst_hfst_3.htm</w:t>
      </w:r>
      <w:r w:rsidRPr="00CE3366">
        <w:rPr>
          <w:rFonts w:cs="Arial"/>
        </w:rPr>
        <w:t xml:space="preserve">) </w:t>
      </w:r>
    </w:p>
    <w:p w14:paraId="069A048F" w14:textId="77777777" w:rsidR="00474F68" w:rsidRPr="00CE3366" w:rsidRDefault="00474F68" w:rsidP="00474F68">
      <w:pPr>
        <w:widowControl w:val="0"/>
        <w:autoSpaceDE w:val="0"/>
        <w:autoSpaceDN w:val="0"/>
        <w:adjustRightInd w:val="0"/>
        <w:spacing w:after="240"/>
        <w:rPr>
          <w:rFonts w:cs="Arial"/>
        </w:rPr>
      </w:pPr>
    </w:p>
    <w:p w14:paraId="5DAD9C77" w14:textId="77777777" w:rsidR="00474F68" w:rsidRPr="00CE3366" w:rsidRDefault="00474F68" w:rsidP="00474F68">
      <w:pPr>
        <w:widowControl w:val="0"/>
        <w:autoSpaceDE w:val="0"/>
        <w:autoSpaceDN w:val="0"/>
        <w:adjustRightInd w:val="0"/>
        <w:spacing w:after="240"/>
        <w:rPr>
          <w:rFonts w:cs="Arial"/>
        </w:rPr>
      </w:pPr>
    </w:p>
    <w:p w14:paraId="68587C1C" w14:textId="77777777" w:rsidR="00474F68" w:rsidRPr="00CE3366" w:rsidRDefault="00474F68" w:rsidP="00474F68">
      <w:pPr>
        <w:widowControl w:val="0"/>
        <w:autoSpaceDE w:val="0"/>
        <w:autoSpaceDN w:val="0"/>
        <w:adjustRightInd w:val="0"/>
        <w:spacing w:after="240"/>
        <w:rPr>
          <w:rFonts w:cs="Arial"/>
        </w:rPr>
      </w:pPr>
    </w:p>
    <w:p w14:paraId="259E3A2E" w14:textId="77777777" w:rsidR="00474F68" w:rsidRPr="00CE3366" w:rsidRDefault="00474F68" w:rsidP="00474F68">
      <w:pPr>
        <w:widowControl w:val="0"/>
        <w:autoSpaceDE w:val="0"/>
        <w:autoSpaceDN w:val="0"/>
        <w:adjustRightInd w:val="0"/>
        <w:spacing w:after="240"/>
        <w:rPr>
          <w:rFonts w:cs="Arial"/>
        </w:rPr>
      </w:pPr>
    </w:p>
    <w:p w14:paraId="422AC1CA" w14:textId="77777777" w:rsidR="00474F68" w:rsidRPr="00CE3366" w:rsidRDefault="00474F68" w:rsidP="00474F68">
      <w:pPr>
        <w:widowControl w:val="0"/>
        <w:autoSpaceDE w:val="0"/>
        <w:autoSpaceDN w:val="0"/>
        <w:adjustRightInd w:val="0"/>
        <w:spacing w:after="240"/>
        <w:rPr>
          <w:rFonts w:cs="Arial"/>
        </w:rPr>
      </w:pPr>
    </w:p>
    <w:p w14:paraId="0B47BC71" w14:textId="552F73F4" w:rsidR="00474F68" w:rsidRPr="00CE3366" w:rsidRDefault="00474F68" w:rsidP="00474F68">
      <w:pPr>
        <w:widowControl w:val="0"/>
        <w:autoSpaceDE w:val="0"/>
        <w:autoSpaceDN w:val="0"/>
        <w:adjustRightInd w:val="0"/>
        <w:spacing w:after="240"/>
        <w:rPr>
          <w:rFonts w:cs="Times"/>
        </w:rPr>
      </w:pPr>
    </w:p>
    <w:p w14:paraId="69BD1796" w14:textId="2FB9F062" w:rsidR="00474F68" w:rsidRPr="00CE3366" w:rsidRDefault="00474F68" w:rsidP="00474F68">
      <w:pPr>
        <w:widowControl w:val="0"/>
        <w:autoSpaceDE w:val="0"/>
        <w:autoSpaceDN w:val="0"/>
        <w:adjustRightInd w:val="0"/>
        <w:spacing w:after="240"/>
        <w:rPr>
          <w:rFonts w:cs="Times"/>
        </w:rPr>
      </w:pPr>
    </w:p>
    <w:p w14:paraId="75ECFEA4" w14:textId="77777777" w:rsidR="00AD2B14" w:rsidRPr="00CE3366" w:rsidRDefault="00AD2B14" w:rsidP="00AD2B14"/>
    <w:sectPr w:rsidR="00AD2B14" w:rsidRPr="00CE3366" w:rsidSect="001709F3">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28BC7" w14:textId="77777777" w:rsidR="004B79D6" w:rsidRDefault="004B79D6" w:rsidP="004B79D6">
      <w:r>
        <w:separator/>
      </w:r>
    </w:p>
  </w:endnote>
  <w:endnote w:type="continuationSeparator" w:id="0">
    <w:p w14:paraId="1714999C" w14:textId="77777777" w:rsidR="004B79D6" w:rsidRDefault="004B79D6" w:rsidP="004B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451C7" w14:textId="77777777" w:rsidR="004B79D6" w:rsidRDefault="004B79D6" w:rsidP="00AD436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FFBD77" w14:textId="77777777" w:rsidR="004B79D6" w:rsidRDefault="004B79D6" w:rsidP="004B79D6">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CB2EC" w14:textId="77777777" w:rsidR="004B79D6" w:rsidRDefault="004B79D6" w:rsidP="00AD436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41FD2">
      <w:rPr>
        <w:rStyle w:val="Paginanummer"/>
        <w:noProof/>
      </w:rPr>
      <w:t>1</w:t>
    </w:r>
    <w:r>
      <w:rPr>
        <w:rStyle w:val="Paginanummer"/>
      </w:rPr>
      <w:fldChar w:fldCharType="end"/>
    </w:r>
  </w:p>
  <w:p w14:paraId="55263E31" w14:textId="77777777" w:rsidR="004B79D6" w:rsidRDefault="004B79D6" w:rsidP="004B79D6">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3F1B5" w14:textId="77777777" w:rsidR="004B79D6" w:rsidRDefault="004B79D6" w:rsidP="004B79D6">
      <w:r>
        <w:separator/>
      </w:r>
    </w:p>
  </w:footnote>
  <w:footnote w:type="continuationSeparator" w:id="0">
    <w:p w14:paraId="098D64BD" w14:textId="77777777" w:rsidR="004B79D6" w:rsidRDefault="004B79D6" w:rsidP="004B79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1B283E"/>
    <w:multiLevelType w:val="hybridMultilevel"/>
    <w:tmpl w:val="A676717C"/>
    <w:lvl w:ilvl="0" w:tplc="BB16CC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9E6C25"/>
    <w:multiLevelType w:val="hybridMultilevel"/>
    <w:tmpl w:val="0DEA09B4"/>
    <w:lvl w:ilvl="0" w:tplc="79C01A2C">
      <w:start w:val="4"/>
      <w:numFmt w:val="bullet"/>
      <w:lvlText w:val="-"/>
      <w:lvlJc w:val="left"/>
      <w:pPr>
        <w:ind w:left="1428" w:hanging="360"/>
      </w:pPr>
      <w:rPr>
        <w:rFonts w:ascii="Cambria" w:eastAsiaTheme="minorEastAsia" w:hAnsi="Cambria" w:cstheme="minorBidi"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12B56D35"/>
    <w:multiLevelType w:val="hybridMultilevel"/>
    <w:tmpl w:val="A252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25FEA"/>
    <w:multiLevelType w:val="hybridMultilevel"/>
    <w:tmpl w:val="1674E4D4"/>
    <w:lvl w:ilvl="0" w:tplc="7548B2C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nsid w:val="2053588A"/>
    <w:multiLevelType w:val="hybridMultilevel"/>
    <w:tmpl w:val="9C32BA54"/>
    <w:lvl w:ilvl="0" w:tplc="E1DC5A2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nsid w:val="29445164"/>
    <w:multiLevelType w:val="hybridMultilevel"/>
    <w:tmpl w:val="590EC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155749"/>
    <w:multiLevelType w:val="hybridMultilevel"/>
    <w:tmpl w:val="C6C297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767C50"/>
    <w:multiLevelType w:val="hybridMultilevel"/>
    <w:tmpl w:val="67C8E326"/>
    <w:lvl w:ilvl="0" w:tplc="190AF1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595F49D6"/>
    <w:multiLevelType w:val="hybridMultilevel"/>
    <w:tmpl w:val="58EEF674"/>
    <w:lvl w:ilvl="0" w:tplc="79C01A2C">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403301"/>
    <w:multiLevelType w:val="hybridMultilevel"/>
    <w:tmpl w:val="6596972C"/>
    <w:lvl w:ilvl="0" w:tplc="1882B9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0"/>
  </w:num>
  <w:num w:numId="4">
    <w:abstractNumId w:val="2"/>
  </w:num>
  <w:num w:numId="5">
    <w:abstractNumId w:val="7"/>
  </w:num>
  <w:num w:numId="6">
    <w:abstractNumId w:val="8"/>
  </w:num>
  <w:num w:numId="7">
    <w:abstractNumId w:val="10"/>
  </w:num>
  <w:num w:numId="8">
    <w:abstractNumId w:val="5"/>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8B"/>
    <w:rsid w:val="000544EC"/>
    <w:rsid w:val="000665AC"/>
    <w:rsid w:val="00107262"/>
    <w:rsid w:val="0015468E"/>
    <w:rsid w:val="001709F3"/>
    <w:rsid w:val="001B64A5"/>
    <w:rsid w:val="001D1B5F"/>
    <w:rsid w:val="001F05B4"/>
    <w:rsid w:val="00272BD7"/>
    <w:rsid w:val="00284AAF"/>
    <w:rsid w:val="0039184E"/>
    <w:rsid w:val="00474F68"/>
    <w:rsid w:val="004A060D"/>
    <w:rsid w:val="004B79D6"/>
    <w:rsid w:val="004E5092"/>
    <w:rsid w:val="00665A8B"/>
    <w:rsid w:val="0068454D"/>
    <w:rsid w:val="006C0B69"/>
    <w:rsid w:val="00815FDB"/>
    <w:rsid w:val="008E7AAB"/>
    <w:rsid w:val="00923EEB"/>
    <w:rsid w:val="009B4E2D"/>
    <w:rsid w:val="009D135A"/>
    <w:rsid w:val="009D4E55"/>
    <w:rsid w:val="009E79E3"/>
    <w:rsid w:val="009F0A48"/>
    <w:rsid w:val="00AD2B14"/>
    <w:rsid w:val="00BA2793"/>
    <w:rsid w:val="00BB5E0E"/>
    <w:rsid w:val="00C50251"/>
    <w:rsid w:val="00CA4946"/>
    <w:rsid w:val="00CE3366"/>
    <w:rsid w:val="00D21095"/>
    <w:rsid w:val="00D2254F"/>
    <w:rsid w:val="00E92EA3"/>
    <w:rsid w:val="00EE7627"/>
    <w:rsid w:val="00F41FD2"/>
    <w:rsid w:val="00F50334"/>
    <w:rsid w:val="00F76E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1E19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D1B5F"/>
    <w:pPr>
      <w:ind w:left="720"/>
      <w:contextualSpacing/>
    </w:pPr>
  </w:style>
  <w:style w:type="character" w:styleId="Hyperlink">
    <w:name w:val="Hyperlink"/>
    <w:basedOn w:val="Standaardalinea-lettertype"/>
    <w:uiPriority w:val="99"/>
    <w:unhideWhenUsed/>
    <w:rsid w:val="001B64A5"/>
    <w:rPr>
      <w:color w:val="0000FF" w:themeColor="hyperlink"/>
      <w:u w:val="single"/>
    </w:rPr>
  </w:style>
  <w:style w:type="paragraph" w:styleId="Voetnoottekst">
    <w:name w:val="footnote text"/>
    <w:basedOn w:val="Normaal"/>
    <w:link w:val="VoetnoottekstTeken"/>
    <w:uiPriority w:val="99"/>
    <w:unhideWhenUsed/>
    <w:rsid w:val="004B79D6"/>
  </w:style>
  <w:style w:type="character" w:customStyle="1" w:styleId="VoetnoottekstTeken">
    <w:name w:val="Voetnoottekst Teken"/>
    <w:basedOn w:val="Standaardalinea-lettertype"/>
    <w:link w:val="Voetnoottekst"/>
    <w:uiPriority w:val="99"/>
    <w:rsid w:val="004B79D6"/>
    <w:rPr>
      <w:lang w:val="nl-NL"/>
    </w:rPr>
  </w:style>
  <w:style w:type="character" w:styleId="Voetnootmarkering">
    <w:name w:val="footnote reference"/>
    <w:basedOn w:val="Standaardalinea-lettertype"/>
    <w:uiPriority w:val="99"/>
    <w:unhideWhenUsed/>
    <w:rsid w:val="004B79D6"/>
    <w:rPr>
      <w:vertAlign w:val="superscript"/>
    </w:rPr>
  </w:style>
  <w:style w:type="paragraph" w:styleId="Voettekst">
    <w:name w:val="footer"/>
    <w:basedOn w:val="Normaal"/>
    <w:link w:val="VoettekstTeken"/>
    <w:uiPriority w:val="99"/>
    <w:unhideWhenUsed/>
    <w:rsid w:val="004B79D6"/>
    <w:pPr>
      <w:tabs>
        <w:tab w:val="center" w:pos="4536"/>
        <w:tab w:val="right" w:pos="9072"/>
      </w:tabs>
    </w:pPr>
  </w:style>
  <w:style w:type="character" w:customStyle="1" w:styleId="VoettekstTeken">
    <w:name w:val="Voettekst Teken"/>
    <w:basedOn w:val="Standaardalinea-lettertype"/>
    <w:link w:val="Voettekst"/>
    <w:uiPriority w:val="99"/>
    <w:rsid w:val="004B79D6"/>
    <w:rPr>
      <w:lang w:val="nl-NL"/>
    </w:rPr>
  </w:style>
  <w:style w:type="character" w:styleId="Paginanummer">
    <w:name w:val="page number"/>
    <w:basedOn w:val="Standaardalinea-lettertype"/>
    <w:uiPriority w:val="99"/>
    <w:semiHidden/>
    <w:unhideWhenUsed/>
    <w:rsid w:val="004B79D6"/>
  </w:style>
  <w:style w:type="paragraph" w:styleId="Ballontekst">
    <w:name w:val="Balloon Text"/>
    <w:basedOn w:val="Normaal"/>
    <w:link w:val="BallontekstTeken"/>
    <w:uiPriority w:val="99"/>
    <w:semiHidden/>
    <w:unhideWhenUsed/>
    <w:rsid w:val="00E92EA3"/>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E92EA3"/>
    <w:rPr>
      <w:rFonts w:ascii="Lucida Grande" w:hAnsi="Lucida Grande" w:cs="Lucida Grande"/>
      <w:sz w:val="18"/>
      <w:szCs w:val="18"/>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D1B5F"/>
    <w:pPr>
      <w:ind w:left="720"/>
      <w:contextualSpacing/>
    </w:pPr>
  </w:style>
  <w:style w:type="character" w:styleId="Hyperlink">
    <w:name w:val="Hyperlink"/>
    <w:basedOn w:val="Standaardalinea-lettertype"/>
    <w:uiPriority w:val="99"/>
    <w:unhideWhenUsed/>
    <w:rsid w:val="001B64A5"/>
    <w:rPr>
      <w:color w:val="0000FF" w:themeColor="hyperlink"/>
      <w:u w:val="single"/>
    </w:rPr>
  </w:style>
  <w:style w:type="paragraph" w:styleId="Voetnoottekst">
    <w:name w:val="footnote text"/>
    <w:basedOn w:val="Normaal"/>
    <w:link w:val="VoetnoottekstTeken"/>
    <w:uiPriority w:val="99"/>
    <w:unhideWhenUsed/>
    <w:rsid w:val="004B79D6"/>
  </w:style>
  <w:style w:type="character" w:customStyle="1" w:styleId="VoetnoottekstTeken">
    <w:name w:val="Voetnoottekst Teken"/>
    <w:basedOn w:val="Standaardalinea-lettertype"/>
    <w:link w:val="Voetnoottekst"/>
    <w:uiPriority w:val="99"/>
    <w:rsid w:val="004B79D6"/>
    <w:rPr>
      <w:lang w:val="nl-NL"/>
    </w:rPr>
  </w:style>
  <w:style w:type="character" w:styleId="Voetnootmarkering">
    <w:name w:val="footnote reference"/>
    <w:basedOn w:val="Standaardalinea-lettertype"/>
    <w:uiPriority w:val="99"/>
    <w:unhideWhenUsed/>
    <w:rsid w:val="004B79D6"/>
    <w:rPr>
      <w:vertAlign w:val="superscript"/>
    </w:rPr>
  </w:style>
  <w:style w:type="paragraph" w:styleId="Voettekst">
    <w:name w:val="footer"/>
    <w:basedOn w:val="Normaal"/>
    <w:link w:val="VoettekstTeken"/>
    <w:uiPriority w:val="99"/>
    <w:unhideWhenUsed/>
    <w:rsid w:val="004B79D6"/>
    <w:pPr>
      <w:tabs>
        <w:tab w:val="center" w:pos="4536"/>
        <w:tab w:val="right" w:pos="9072"/>
      </w:tabs>
    </w:pPr>
  </w:style>
  <w:style w:type="character" w:customStyle="1" w:styleId="VoettekstTeken">
    <w:name w:val="Voettekst Teken"/>
    <w:basedOn w:val="Standaardalinea-lettertype"/>
    <w:link w:val="Voettekst"/>
    <w:uiPriority w:val="99"/>
    <w:rsid w:val="004B79D6"/>
    <w:rPr>
      <w:lang w:val="nl-NL"/>
    </w:rPr>
  </w:style>
  <w:style w:type="character" w:styleId="Paginanummer">
    <w:name w:val="page number"/>
    <w:basedOn w:val="Standaardalinea-lettertype"/>
    <w:uiPriority w:val="99"/>
    <w:semiHidden/>
    <w:unhideWhenUsed/>
    <w:rsid w:val="004B79D6"/>
  </w:style>
  <w:style w:type="paragraph" w:styleId="Ballontekst">
    <w:name w:val="Balloon Text"/>
    <w:basedOn w:val="Normaal"/>
    <w:link w:val="BallontekstTeken"/>
    <w:uiPriority w:val="99"/>
    <w:semiHidden/>
    <w:unhideWhenUsed/>
    <w:rsid w:val="00E92EA3"/>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E92EA3"/>
    <w:rPr>
      <w:rFonts w:ascii="Lucida Grande" w:hAnsi="Lucida Grande" w:cs="Lucida Grande"/>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tMkSYB8PvJo"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hyperlink" Target="https://www.youtube.com/watch?v=8aJw4chksq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833</Words>
  <Characters>4586</Characters>
  <Application>Microsoft Macintosh Word</Application>
  <DocSecurity>0</DocSecurity>
  <Lines>38</Lines>
  <Paragraphs>10</Paragraphs>
  <ScaleCrop>false</ScaleCrop>
  <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Grasmeijer</dc:creator>
  <cp:keywords/>
  <dc:description/>
  <cp:lastModifiedBy>Caroline Grasmeijer</cp:lastModifiedBy>
  <cp:revision>5</cp:revision>
  <dcterms:created xsi:type="dcterms:W3CDTF">2016-04-11T06:05:00Z</dcterms:created>
  <dcterms:modified xsi:type="dcterms:W3CDTF">2016-04-11T06:15:00Z</dcterms:modified>
</cp:coreProperties>
</file>